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A225E9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Информация для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населени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</w:p>
          <w:p w:rsidR="00D46C68" w:rsidRPr="00133049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8F59C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ОСТОРОЖНО! КЛЕЩИ!</w:t>
            </w: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9C0" w:rsidRDefault="008F59C0" w:rsidP="00710685">
      <w:pPr>
        <w:pStyle w:val="a7"/>
        <w:tabs>
          <w:tab w:val="left" w:pos="708"/>
        </w:tabs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F59C0" w:rsidRDefault="008F59C0" w:rsidP="00710685">
      <w:pPr>
        <w:pStyle w:val="a7"/>
        <w:tabs>
          <w:tab w:val="left" w:pos="708"/>
        </w:tabs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733"/>
        <w:gridCol w:w="4691"/>
      </w:tblGrid>
      <w:tr w:rsidR="008F59C0" w:rsidTr="008F59C0">
        <w:tc>
          <w:tcPr>
            <w:tcW w:w="5423" w:type="dxa"/>
          </w:tcPr>
          <w:p w:rsidR="008F59C0" w:rsidRDefault="008F59C0" w:rsidP="00710685">
            <w:pPr>
              <w:pStyle w:val="a7"/>
              <w:tabs>
                <w:tab w:val="left" w:pos="708"/>
              </w:tabs>
              <w:jc w:val="center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</w:tc>
        <w:tc>
          <w:tcPr>
            <w:tcW w:w="5424" w:type="dxa"/>
            <w:gridSpan w:val="2"/>
          </w:tcPr>
          <w:p w:rsidR="008F59C0" w:rsidRDefault="008F59C0" w:rsidP="00710685">
            <w:pPr>
              <w:pStyle w:val="a7"/>
              <w:tabs>
                <w:tab w:val="left" w:pos="708"/>
              </w:tabs>
              <w:jc w:val="center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</w:tc>
      </w:tr>
      <w:tr w:rsidR="008F59C0" w:rsidTr="008F5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56" w:type="dxa"/>
            <w:gridSpan w:val="2"/>
          </w:tcPr>
          <w:p w:rsidR="008F59C0" w:rsidRDefault="008F59C0" w:rsidP="008F5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71EB4D" wp14:editId="065CC4FD">
                  <wp:extent cx="3769744" cy="2950234"/>
                  <wp:effectExtent l="0" t="0" r="254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95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8F59C0" w:rsidRPr="008F59C0" w:rsidRDefault="008F59C0" w:rsidP="008F59C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C0">
              <w:rPr>
                <w:rFonts w:ascii="Times New Roman" w:hAnsi="Times New Roman" w:cs="Times New Roman"/>
                <w:sz w:val="28"/>
                <w:szCs w:val="28"/>
              </w:rPr>
              <w:t xml:space="preserve">К заражению клещевым энцефалитом и клещевым </w:t>
            </w:r>
            <w:proofErr w:type="spellStart"/>
            <w:r w:rsidRPr="008F59C0">
              <w:rPr>
                <w:rFonts w:ascii="Times New Roman" w:hAnsi="Times New Roman" w:cs="Times New Roman"/>
                <w:sz w:val="28"/>
                <w:szCs w:val="28"/>
              </w:rPr>
              <w:t>боррелиозом</w:t>
            </w:r>
            <w:proofErr w:type="spellEnd"/>
            <w:r w:rsidRPr="008F59C0">
              <w:rPr>
                <w:rFonts w:ascii="Times New Roman" w:hAnsi="Times New Roman" w:cs="Times New Roman"/>
                <w:sz w:val="28"/>
                <w:szCs w:val="28"/>
              </w:rPr>
              <w:t xml:space="preserve"> восприимчивы все люди независимо от возраста и пола. Наибольшему риску подвержены лица, деятельность которых связана с пребыванием в лесу. Укусы клещами граждан, в основном, происходят в лесах, лесопарках, садоводческих участках, кладбищах.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9C0">
              <w:rPr>
                <w:rFonts w:ascii="Times New Roman" w:hAnsi="Times New Roman" w:cs="Times New Roman"/>
                <w:sz w:val="28"/>
                <w:szCs w:val="28"/>
              </w:rPr>
              <w:t xml:space="preserve">Клещи не нападают с деревьев или высоких кустов, но ползут снизу вверх. Именно в травянистой среде клещи имеют лучшую защиту от солнечных лучей и подстерегают свою добычу. </w:t>
            </w:r>
          </w:p>
        </w:tc>
      </w:tr>
      <w:tr w:rsidR="008F59C0" w:rsidTr="00943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47" w:type="dxa"/>
            <w:gridSpan w:val="3"/>
          </w:tcPr>
          <w:p w:rsidR="008F59C0" w:rsidRPr="008F59C0" w:rsidRDefault="008F59C0" w:rsidP="008F59C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C0">
              <w:rPr>
                <w:rFonts w:ascii="Times New Roman" w:hAnsi="Times New Roman" w:cs="Times New Roman"/>
                <w:sz w:val="28"/>
                <w:szCs w:val="28"/>
              </w:rPr>
              <w:t xml:space="preserve">Иногда люди могут пострадать от клещей, занесенных в дом с цветами, ветками, на одежде, при заносе клещей животными (кошками, собаками). </w:t>
            </w:r>
          </w:p>
        </w:tc>
      </w:tr>
    </w:tbl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b/>
          <w:bCs/>
          <w:color w:val="000000"/>
          <w:sz w:val="27"/>
          <w:szCs w:val="28"/>
        </w:rPr>
        <w:t>Лучшая защита от клещей – это соблюдение техники безопасности: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1. Не рекомендуется без особой надобности залезать в непроходимые чащи низкорослого кустарника.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2. Перемещаясь по лесу, не срывайте веток, этим действием, вы стряхиваете на себя клещей.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3. Ноги должны быть полностью прикрыты.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4. Спортивные трико, штаны должны быть заправлены в носки.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5. Обязательно наличие головного убора.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6. Длинные волосы желательно спрятать под головной убор.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7. После похода по лесу, необходимо проверить, и стряхнуть как верхнюю одежду, так и нижнее белье.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8. Осмотреть все тело.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9. Обязательно расчесать волосы мелкой расческой.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b/>
          <w:bCs/>
          <w:color w:val="000000"/>
          <w:sz w:val="27"/>
          <w:szCs w:val="28"/>
        </w:rPr>
        <w:t>Как удалить присосавшегося клеща?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1. Тело клеща осторожно смазывают маслом, и оставляют на 15-20 минут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2. Затем необходимо сделать из прочной нити петлю и затянуть ее у основания хоботка клеща.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поверхности укуса, повернуть тело клеща вокруг оси, извлечь его из кожных покровов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4. Место укуса необходимо смазать 70% спиртом, 5% йодом, зеленкой или одеколоном.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lastRenderedPageBreak/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 xml:space="preserve">6. Клещей, снятых с тела, необходимо поместить в пузырек (в крайнем </w:t>
      </w:r>
      <w:proofErr w:type="gramStart"/>
      <w:r w:rsidRPr="008F59C0">
        <w:rPr>
          <w:rFonts w:ascii="Times New Roman" w:hAnsi="Times New Roman" w:cs="Times New Roman"/>
          <w:color w:val="000000"/>
          <w:sz w:val="27"/>
          <w:szCs w:val="28"/>
        </w:rPr>
        <w:t>случае</w:t>
      </w:r>
      <w:proofErr w:type="gramEnd"/>
      <w:r w:rsidRPr="008F59C0">
        <w:rPr>
          <w:rFonts w:ascii="Times New Roman" w:hAnsi="Times New Roman" w:cs="Times New Roman"/>
          <w:color w:val="000000"/>
          <w:sz w:val="27"/>
          <w:szCs w:val="28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7. После контакта с клещами обязательно вымыть руки с мылом.</w:t>
      </w:r>
    </w:p>
    <w:p w:rsid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8. Для определения зараженности клеща необходимо (в пузырьке, банке) доставить его в лабораторию.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8F59C0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710685">
      <w:pgSz w:w="11906" w:h="16838"/>
      <w:pgMar w:top="284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2147E8"/>
    <w:rsid w:val="0025688D"/>
    <w:rsid w:val="002F52B9"/>
    <w:rsid w:val="00327AF7"/>
    <w:rsid w:val="003F0168"/>
    <w:rsid w:val="00460E27"/>
    <w:rsid w:val="00467314"/>
    <w:rsid w:val="004860E8"/>
    <w:rsid w:val="00494647"/>
    <w:rsid w:val="004C04A2"/>
    <w:rsid w:val="00590ED7"/>
    <w:rsid w:val="00591A43"/>
    <w:rsid w:val="006768B4"/>
    <w:rsid w:val="006B224A"/>
    <w:rsid w:val="006B2B8F"/>
    <w:rsid w:val="00710685"/>
    <w:rsid w:val="00717F23"/>
    <w:rsid w:val="00792BE1"/>
    <w:rsid w:val="00876DE9"/>
    <w:rsid w:val="00887814"/>
    <w:rsid w:val="008912B3"/>
    <w:rsid w:val="008E15C2"/>
    <w:rsid w:val="008F59C0"/>
    <w:rsid w:val="00910165"/>
    <w:rsid w:val="009C7CD0"/>
    <w:rsid w:val="009D2464"/>
    <w:rsid w:val="00A225E9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151F8"/>
    <w:rsid w:val="00D46C68"/>
    <w:rsid w:val="00D54CCE"/>
    <w:rsid w:val="00D5756C"/>
    <w:rsid w:val="00D65B76"/>
    <w:rsid w:val="00D972C6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710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10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106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10685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710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10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106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10685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Кандарян Евгения Геннадиевна</cp:lastModifiedBy>
  <cp:revision>2</cp:revision>
  <cp:lastPrinted>2018-04-25T06:19:00Z</cp:lastPrinted>
  <dcterms:created xsi:type="dcterms:W3CDTF">2019-04-30T04:53:00Z</dcterms:created>
  <dcterms:modified xsi:type="dcterms:W3CDTF">2019-04-30T04:53:00Z</dcterms:modified>
</cp:coreProperties>
</file>